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95558">
      <w:pPr>
        <w:jc w:val="both"/>
        <w:rPr>
          <w:rFonts w:hint="eastAsia"/>
          <w:sz w:val="32"/>
          <w:szCs w:val="32"/>
          <w:lang w:val="en-US" w:eastAsia="zh-CN"/>
        </w:rPr>
      </w:pPr>
    </w:p>
    <w:p w14:paraId="46BABF85">
      <w:pPr>
        <w:ind w:left="1598" w:leftChars="304" w:hanging="960" w:hangingChars="30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2024年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县级</w:t>
      </w:r>
      <w:r>
        <w:rPr>
          <w:rFonts w:hint="eastAsia" w:ascii="仿宋_GB2312" w:eastAsia="仿宋_GB2312"/>
          <w:sz w:val="32"/>
          <w:szCs w:val="32"/>
        </w:rPr>
        <w:t>财政衔接推进乡村振兴补助资金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分配表</w:t>
      </w:r>
      <w:r>
        <w:rPr>
          <w:rFonts w:hint="eastAsia"/>
          <w:sz w:val="32"/>
          <w:szCs w:val="32"/>
          <w:lang w:val="en-US" w:eastAsia="zh-CN"/>
        </w:rPr>
        <w:t xml:space="preserve">  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 w14:paraId="74CD7CB2">
      <w:pPr>
        <w:ind w:firstLine="5400" w:firstLineChars="18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单位：（万元）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50"/>
        <w:gridCol w:w="1635"/>
        <w:gridCol w:w="2934"/>
      </w:tblGrid>
      <w:tr w14:paraId="53091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CED4CA3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 w14:paraId="1944CFB3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635" w:type="dxa"/>
          </w:tcPr>
          <w:p w14:paraId="6426A893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2934" w:type="dxa"/>
          </w:tcPr>
          <w:p w14:paraId="4B3033DA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65384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6E737DF6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 w14:paraId="1F505467"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安和乡</w:t>
            </w:r>
          </w:p>
        </w:tc>
        <w:tc>
          <w:tcPr>
            <w:tcW w:w="1635" w:type="dxa"/>
          </w:tcPr>
          <w:p w14:paraId="3D301020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934" w:type="dxa"/>
          </w:tcPr>
          <w:p w14:paraId="45EDE33F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0061F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421963C3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 w14:paraId="49C36182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东山镇</w:t>
            </w:r>
          </w:p>
        </w:tc>
        <w:tc>
          <w:tcPr>
            <w:tcW w:w="1635" w:type="dxa"/>
          </w:tcPr>
          <w:p w14:paraId="73856D0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135</w:t>
            </w:r>
          </w:p>
        </w:tc>
        <w:tc>
          <w:tcPr>
            <w:tcW w:w="2934" w:type="dxa"/>
          </w:tcPr>
          <w:p w14:paraId="357AB375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1C2F1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39F876D8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  <w:vAlign w:val="top"/>
          </w:tcPr>
          <w:p w14:paraId="7D7825BB"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陡水镇</w:t>
            </w:r>
          </w:p>
        </w:tc>
        <w:tc>
          <w:tcPr>
            <w:tcW w:w="1635" w:type="dxa"/>
            <w:vAlign w:val="top"/>
          </w:tcPr>
          <w:p w14:paraId="3BC91E1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2934" w:type="dxa"/>
            <w:vAlign w:val="top"/>
          </w:tcPr>
          <w:p w14:paraId="27572B4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71F96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6DC455CD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0" w:type="dxa"/>
            <w:vAlign w:val="top"/>
          </w:tcPr>
          <w:p w14:paraId="74A142B5">
            <w:pPr>
              <w:spacing w:line="360" w:lineRule="auto"/>
              <w:jc w:val="center"/>
              <w:rPr>
                <w:rFonts w:hint="default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黄埠镇</w:t>
            </w:r>
          </w:p>
        </w:tc>
        <w:tc>
          <w:tcPr>
            <w:tcW w:w="1635" w:type="dxa"/>
            <w:vAlign w:val="top"/>
          </w:tcPr>
          <w:p w14:paraId="591F4A3D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2934" w:type="dxa"/>
            <w:vAlign w:val="top"/>
          </w:tcPr>
          <w:p w14:paraId="72CAC2B9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6128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48AEA8C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0" w:type="dxa"/>
            <w:vAlign w:val="top"/>
          </w:tcPr>
          <w:p w14:paraId="02C2F886">
            <w:pPr>
              <w:spacing w:line="360" w:lineRule="auto"/>
              <w:jc w:val="center"/>
              <w:rPr>
                <w:rFonts w:hint="default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梅水乡</w:t>
            </w:r>
          </w:p>
        </w:tc>
        <w:tc>
          <w:tcPr>
            <w:tcW w:w="1635" w:type="dxa"/>
            <w:vAlign w:val="top"/>
          </w:tcPr>
          <w:p w14:paraId="6F13779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106.5</w:t>
            </w:r>
          </w:p>
        </w:tc>
        <w:tc>
          <w:tcPr>
            <w:tcW w:w="2934" w:type="dxa"/>
            <w:vAlign w:val="top"/>
          </w:tcPr>
          <w:p w14:paraId="0B3B7DF0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45213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3E00C71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0" w:type="dxa"/>
            <w:vAlign w:val="top"/>
          </w:tcPr>
          <w:p w14:paraId="1F46A68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平富乡</w:t>
            </w:r>
          </w:p>
        </w:tc>
        <w:tc>
          <w:tcPr>
            <w:tcW w:w="1635" w:type="dxa"/>
            <w:vAlign w:val="top"/>
          </w:tcPr>
          <w:p w14:paraId="6FCDF12F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934" w:type="dxa"/>
            <w:vAlign w:val="top"/>
          </w:tcPr>
          <w:p w14:paraId="242EB0A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5D24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BEE32AD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50" w:type="dxa"/>
            <w:vAlign w:val="top"/>
          </w:tcPr>
          <w:p w14:paraId="4703715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社溪镇</w:t>
            </w:r>
          </w:p>
        </w:tc>
        <w:tc>
          <w:tcPr>
            <w:tcW w:w="1635" w:type="dxa"/>
            <w:vAlign w:val="top"/>
          </w:tcPr>
          <w:p w14:paraId="7C6AC845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2934" w:type="dxa"/>
            <w:vAlign w:val="top"/>
          </w:tcPr>
          <w:p w14:paraId="60841D6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1B977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9452F2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50" w:type="dxa"/>
            <w:vAlign w:val="top"/>
          </w:tcPr>
          <w:p w14:paraId="0171E3D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双溪乡</w:t>
            </w:r>
          </w:p>
        </w:tc>
        <w:tc>
          <w:tcPr>
            <w:tcW w:w="1635" w:type="dxa"/>
            <w:vAlign w:val="top"/>
          </w:tcPr>
          <w:p w14:paraId="4EF0186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2934" w:type="dxa"/>
            <w:vAlign w:val="top"/>
          </w:tcPr>
          <w:p w14:paraId="4A60400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7E68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576FFC8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50" w:type="dxa"/>
            <w:vAlign w:val="top"/>
          </w:tcPr>
          <w:p w14:paraId="6AFC472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水岩乡</w:t>
            </w:r>
          </w:p>
        </w:tc>
        <w:tc>
          <w:tcPr>
            <w:tcW w:w="1635" w:type="dxa"/>
            <w:vAlign w:val="top"/>
          </w:tcPr>
          <w:p w14:paraId="2082665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2934" w:type="dxa"/>
            <w:vAlign w:val="top"/>
          </w:tcPr>
          <w:p w14:paraId="6750F98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17625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B8B59F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50" w:type="dxa"/>
            <w:vAlign w:val="top"/>
          </w:tcPr>
          <w:p w14:paraId="0B76AD8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寺下镇</w:t>
            </w:r>
          </w:p>
        </w:tc>
        <w:tc>
          <w:tcPr>
            <w:tcW w:w="1635" w:type="dxa"/>
            <w:vAlign w:val="top"/>
          </w:tcPr>
          <w:p w14:paraId="35C932A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2934" w:type="dxa"/>
            <w:vAlign w:val="top"/>
          </w:tcPr>
          <w:p w14:paraId="2955B8A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353CB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3B6638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550" w:type="dxa"/>
            <w:vAlign w:val="top"/>
          </w:tcPr>
          <w:p w14:paraId="038D564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五指峰乡</w:t>
            </w:r>
          </w:p>
        </w:tc>
        <w:tc>
          <w:tcPr>
            <w:tcW w:w="1635" w:type="dxa"/>
            <w:vAlign w:val="top"/>
          </w:tcPr>
          <w:p w14:paraId="2184508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2934" w:type="dxa"/>
            <w:vAlign w:val="top"/>
          </w:tcPr>
          <w:p w14:paraId="438FAA7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4D84B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20F35137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50" w:type="dxa"/>
            <w:vAlign w:val="top"/>
          </w:tcPr>
          <w:p w14:paraId="0DB7E84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营前镇</w:t>
            </w:r>
          </w:p>
        </w:tc>
        <w:tc>
          <w:tcPr>
            <w:tcW w:w="1635" w:type="dxa"/>
            <w:vAlign w:val="top"/>
          </w:tcPr>
          <w:p w14:paraId="457D932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2934" w:type="dxa"/>
            <w:vAlign w:val="top"/>
          </w:tcPr>
          <w:p w14:paraId="39A76C0F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333BA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74573F41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550" w:type="dxa"/>
            <w:vAlign w:val="top"/>
          </w:tcPr>
          <w:p w14:paraId="1F03CD0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油石乡</w:t>
            </w:r>
          </w:p>
        </w:tc>
        <w:tc>
          <w:tcPr>
            <w:tcW w:w="1635" w:type="dxa"/>
            <w:vAlign w:val="top"/>
          </w:tcPr>
          <w:p w14:paraId="5FF4DBA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2934" w:type="dxa"/>
            <w:vAlign w:val="top"/>
          </w:tcPr>
          <w:p w14:paraId="229E458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681D6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51DF51B2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550" w:type="dxa"/>
            <w:vAlign w:val="top"/>
          </w:tcPr>
          <w:p w14:paraId="1199805B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紫阳乡</w:t>
            </w:r>
          </w:p>
        </w:tc>
        <w:tc>
          <w:tcPr>
            <w:tcW w:w="1635" w:type="dxa"/>
            <w:vAlign w:val="top"/>
          </w:tcPr>
          <w:p w14:paraId="53F75A79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934" w:type="dxa"/>
            <w:vAlign w:val="top"/>
          </w:tcPr>
          <w:p w14:paraId="695F29D6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631B8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32D6E24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550" w:type="dxa"/>
            <w:vAlign w:val="top"/>
          </w:tcPr>
          <w:p w14:paraId="4031AB4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组织部</w:t>
            </w:r>
          </w:p>
        </w:tc>
        <w:tc>
          <w:tcPr>
            <w:tcW w:w="1635" w:type="dxa"/>
            <w:vAlign w:val="top"/>
          </w:tcPr>
          <w:p w14:paraId="34E43CF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43.2</w:t>
            </w:r>
          </w:p>
        </w:tc>
        <w:tc>
          <w:tcPr>
            <w:tcW w:w="2934" w:type="dxa"/>
            <w:vAlign w:val="top"/>
          </w:tcPr>
          <w:p w14:paraId="3DBDB6A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</w:rPr>
              <w:t>巩固拓展脱贫攻坚成果和乡村振兴任务资金</w:t>
            </w:r>
            <w:bookmarkStart w:id="0" w:name="_GoBack"/>
            <w:bookmarkEnd w:id="0"/>
          </w:p>
        </w:tc>
      </w:tr>
      <w:tr w14:paraId="523AE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2A1CC92D">
            <w:pPr>
              <w:ind w:firstLine="320" w:firstLineChars="10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550" w:type="dxa"/>
            <w:vAlign w:val="top"/>
          </w:tcPr>
          <w:p w14:paraId="160BCF9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635" w:type="dxa"/>
            <w:vAlign w:val="top"/>
          </w:tcPr>
          <w:p w14:paraId="47A42782">
            <w:pPr>
              <w:ind w:firstLine="320" w:firstLineChars="10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802.3</w:t>
            </w:r>
          </w:p>
        </w:tc>
        <w:tc>
          <w:tcPr>
            <w:tcW w:w="2934" w:type="dxa"/>
            <w:vAlign w:val="top"/>
          </w:tcPr>
          <w:p w14:paraId="1D1CF341">
            <w:pPr>
              <w:ind w:left="320" w:hanging="210" w:hangingChars="100"/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巩固拓展脱贫攻坚成果和乡村振兴任务资金</w:t>
            </w:r>
          </w:p>
        </w:tc>
      </w:tr>
      <w:tr w14:paraId="646E7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5DE6E992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550" w:type="dxa"/>
          </w:tcPr>
          <w:p w14:paraId="518B4ED3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12DA6EBC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1764</w:t>
            </w:r>
          </w:p>
        </w:tc>
        <w:tc>
          <w:tcPr>
            <w:tcW w:w="2934" w:type="dxa"/>
          </w:tcPr>
          <w:p w14:paraId="37CF4A85"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64F425C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YmJkZWFhZDE2OTY0OTU3NWNkYjM1NTAyYjQ5MWQifQ=="/>
  </w:docVars>
  <w:rsids>
    <w:rsidRoot w:val="17CF0796"/>
    <w:rsid w:val="003C7ADB"/>
    <w:rsid w:val="0615359D"/>
    <w:rsid w:val="0A9D2CDB"/>
    <w:rsid w:val="1616331E"/>
    <w:rsid w:val="17CF0796"/>
    <w:rsid w:val="1D39712E"/>
    <w:rsid w:val="1D770CA4"/>
    <w:rsid w:val="26830CF8"/>
    <w:rsid w:val="292318B2"/>
    <w:rsid w:val="2AFC4B0C"/>
    <w:rsid w:val="337D10F3"/>
    <w:rsid w:val="4ADB60A2"/>
    <w:rsid w:val="4F33002D"/>
    <w:rsid w:val="523151E4"/>
    <w:rsid w:val="671F739C"/>
    <w:rsid w:val="6D1978D0"/>
    <w:rsid w:val="71037C76"/>
    <w:rsid w:val="71123044"/>
    <w:rsid w:val="734F33E1"/>
    <w:rsid w:val="7AF2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278</Words>
  <Characters>339</Characters>
  <Lines>8</Lines>
  <Paragraphs>9</Paragraphs>
  <TotalTime>3</TotalTime>
  <ScaleCrop>false</ScaleCrop>
  <LinksUpToDate>false</LinksUpToDate>
  <CharactersWithSpaces>357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2020-07-20T00:59:00Z</dcterms:created>
  <dc:creator>生活不止眼前的苟且</dc:creator>
  <cp:lastModifiedBy>LBJ</cp:lastModifiedBy>
  <dcterms:modified xsi:type="dcterms:W3CDTF">2024-11-04T07:10:00Z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D55BAA4BD4CA4230B507F3F917A50D94_13</vt:lpwstr>
  </property>
</Properties>
</file>