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lang w:eastAsia="zh-CN"/>
        </w:rPr>
      </w:pPr>
      <w:r>
        <w:rPr>
          <w:rFonts w:hint="eastAsia" w:ascii="方正小标宋简体" w:hAnsi="方正小标宋简体" w:eastAsia="方正小标宋简体" w:cs="方正小标宋简体"/>
          <w:b/>
          <w:bCs/>
          <w:sz w:val="44"/>
          <w:szCs w:val="44"/>
          <w:lang w:eastAsia="zh-CN"/>
        </w:rPr>
        <w:t>不合格消防产品情况公示（二）</w:t>
      </w:r>
    </w:p>
    <w:p>
      <w:pPr>
        <w:jc w:val="center"/>
        <w:rPr>
          <w:rFonts w:hint="eastAsia" w:ascii="黑体" w:hAnsi="黑体" w:eastAsia="黑体" w:cs="黑体"/>
          <w:b/>
          <w:bCs/>
          <w:sz w:val="36"/>
          <w:szCs w:val="36"/>
          <w:lang w:eastAsia="zh-CN"/>
        </w:rPr>
      </w:pPr>
    </w:p>
    <w:p>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2022年11月14日，</w:t>
      </w:r>
      <w:r>
        <w:rPr>
          <w:rFonts w:hint="eastAsia" w:ascii="仿宋_GB2312" w:hAnsi="仿宋_GB2312" w:eastAsia="仿宋_GB2312" w:cs="仿宋_GB2312"/>
          <w:b w:val="0"/>
          <w:bCs w:val="0"/>
          <w:sz w:val="32"/>
          <w:szCs w:val="32"/>
          <w:lang w:eastAsia="zh-CN"/>
        </w:rPr>
        <w:t>上犹县消防救援大队对辖区单位开展“双随机一公开”检查时，发现有</w:t>
      </w:r>
      <w:r>
        <w:rPr>
          <w:rFonts w:hint="eastAsia" w:ascii="仿宋_GB2312" w:hAnsi="仿宋_GB2312" w:eastAsia="仿宋_GB2312" w:cs="仿宋_GB2312"/>
          <w:b w:val="0"/>
          <w:bCs w:val="0"/>
          <w:sz w:val="32"/>
          <w:szCs w:val="32"/>
          <w:lang w:val="en-US" w:eastAsia="zh-CN"/>
        </w:rPr>
        <w:t>1家单位使用不合格消防产品，现将有关情况公示如下：</w:t>
      </w:r>
    </w:p>
    <w:p>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上犹县柒加壹酒店（单位地址：赣州市上犹</w:t>
      </w:r>
      <w:bookmarkStart w:id="0" w:name="_GoBack"/>
      <w:bookmarkEnd w:id="0"/>
      <w:r>
        <w:rPr>
          <w:rFonts w:hint="eastAsia" w:ascii="仿宋_GB2312" w:hAnsi="仿宋_GB2312" w:eastAsia="仿宋_GB2312" w:cs="仿宋_GB2312"/>
          <w:b w:val="0"/>
          <w:bCs w:val="0"/>
          <w:sz w:val="32"/>
          <w:szCs w:val="32"/>
          <w:lang w:val="en-US" w:eastAsia="zh-CN"/>
        </w:rPr>
        <w:t>县东山镇文昌路 69 号）8 层疏散楼梯间部位使用的标称为无生产的型号为无型消防应急标志灯具,不符合《消防产品现场检查判定规则》(XF588-2012)第 5 条的规定，其市场准入检查情况不合格。根据《消防产品现场检查判定规则》(XF588-2012)第 7.1 条规定判定该产品不合格。8 层疏散楼梯间部位使用的标称为无生产的型号为无型消防应急标志灯具,不符合《消防产品现场检查判定规则》(XF588-2012)第 6 条的规定，其产品现场质量检查不合格。根据《消防产品现场检查判定规则》(XF588-2012)第 7.2 条规定判定该产品不合格。</w:t>
      </w:r>
    </w:p>
    <w:p>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__">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yMWYxMzM3YzJiZDBjN2Y3OGFhMTNmODg1ODg4NGEifQ=="/>
  </w:docVars>
  <w:rsids>
    <w:rsidRoot w:val="00000000"/>
    <w:rsid w:val="0E8776BF"/>
    <w:rsid w:val="100D26E5"/>
    <w:rsid w:val="1BAC0659"/>
    <w:rsid w:val="2BF67536"/>
    <w:rsid w:val="2C3E3654"/>
    <w:rsid w:val="32B77989"/>
    <w:rsid w:val="495D4335"/>
    <w:rsid w:val="77D55B8F"/>
    <w:rsid w:val="79C64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qFormat/>
    <w:uiPriority w:val="0"/>
    <w:rPr>
      <w:color w:val="0000FF"/>
      <w:sz w:val="18"/>
      <w:szCs w:val="18"/>
      <w:u w:val="none"/>
    </w:rPr>
  </w:style>
  <w:style w:type="character" w:styleId="5">
    <w:name w:val="Hyperlink"/>
    <w:basedOn w:val="3"/>
    <w:qFormat/>
    <w:uiPriority w:val="0"/>
    <w:rPr>
      <w:color w:val="0000FF"/>
      <w:sz w:val="18"/>
      <w:szCs w:val="18"/>
      <w:u w:val="none"/>
    </w:rPr>
  </w:style>
  <w:style w:type="character" w:customStyle="1" w:styleId="6">
    <w:name w:val="fontstyle01"/>
    <w:basedOn w:val="3"/>
    <w:qFormat/>
    <w:uiPriority w:val="0"/>
    <w:rPr>
      <w:rFonts w:ascii="___" w:hAnsi="___" w:eastAsia="___" w:cs="___"/>
      <w:color w:val="00000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277</Words>
  <Characters>291</Characters>
  <Lines>0</Lines>
  <Paragraphs>0</Paragraphs>
  <TotalTime>168</TotalTime>
  <ScaleCrop>false</ScaleCrop>
  <LinksUpToDate>false</LinksUpToDate>
  <CharactersWithSpaces>293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2020-12-07T08:24:00Z</dcterms:created>
  <dc:creator>Administrator</dc:creator>
  <cp:lastModifiedBy>Gloria丶</cp:lastModifiedBy>
  <dcterms:modified xsi:type="dcterms:W3CDTF">2022-12-06T01:31:07Z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ED5EAD7A0505463BACE278FE89F46AC9</vt:lpwstr>
  </property>
</Properties>
</file>